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2A503" w14:textId="77777777" w:rsidR="000D7F66" w:rsidRDefault="000D7F66" w:rsidP="000D7F66">
      <w:pPr>
        <w:jc w:val="center"/>
        <w:rPr>
          <w:b/>
          <w:sz w:val="56"/>
          <w:szCs w:val="56"/>
          <w:u w:val="single"/>
        </w:rPr>
      </w:pPr>
    </w:p>
    <w:p w14:paraId="0A11589B" w14:textId="77777777" w:rsidR="000D7F66" w:rsidRPr="00F56441" w:rsidRDefault="000D7F66" w:rsidP="000D7F66">
      <w:pPr>
        <w:jc w:val="center"/>
        <w:rPr>
          <w:b/>
          <w:color w:val="4F81BD" w:themeColor="accent1"/>
          <w:sz w:val="72"/>
          <w:szCs w:val="72"/>
          <w:u w:val="single"/>
        </w:rPr>
      </w:pPr>
      <w:r w:rsidRPr="00F56441">
        <w:rPr>
          <w:b/>
          <w:color w:val="4F81BD" w:themeColor="accent1"/>
          <w:sz w:val="72"/>
          <w:szCs w:val="72"/>
          <w:u w:val="single"/>
        </w:rPr>
        <w:t>SVOZ NEBEZPEČNÉHO ODPADU A</w:t>
      </w:r>
      <w:r w:rsidR="00F56441" w:rsidRPr="00F56441">
        <w:rPr>
          <w:b/>
          <w:color w:val="4F81BD" w:themeColor="accent1"/>
          <w:sz w:val="72"/>
          <w:szCs w:val="72"/>
          <w:u w:val="single"/>
        </w:rPr>
        <w:t xml:space="preserve"> ELEKTROZAŘÍZENÍ v obci Hvozdec</w:t>
      </w:r>
    </w:p>
    <w:p w14:paraId="5680F72B" w14:textId="4E0461AB" w:rsidR="00F56441" w:rsidRPr="00F56441" w:rsidRDefault="000D7F66" w:rsidP="00F56441">
      <w:pPr>
        <w:jc w:val="center"/>
        <w:rPr>
          <w:rFonts w:ascii="Arial Black" w:hAnsi="Arial Black"/>
          <w:color w:val="FF0000"/>
          <w:sz w:val="52"/>
          <w:szCs w:val="52"/>
        </w:rPr>
      </w:pPr>
      <w:r w:rsidRPr="000D7F66">
        <w:rPr>
          <w:sz w:val="32"/>
          <w:szCs w:val="32"/>
        </w:rPr>
        <w:t xml:space="preserve">se </w:t>
      </w:r>
      <w:r>
        <w:rPr>
          <w:sz w:val="32"/>
          <w:szCs w:val="32"/>
        </w:rPr>
        <w:t>uskuteční</w:t>
      </w:r>
      <w:r w:rsidR="00095F7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F56441">
        <w:rPr>
          <w:sz w:val="32"/>
          <w:szCs w:val="32"/>
        </w:rPr>
        <w:t xml:space="preserve"> </w:t>
      </w:r>
      <w:r w:rsidR="006A6340">
        <w:rPr>
          <w:rFonts w:ascii="Arial Black" w:hAnsi="Arial Black"/>
          <w:color w:val="FF0000"/>
          <w:sz w:val="52"/>
          <w:szCs w:val="52"/>
        </w:rPr>
        <w:t>v</w:t>
      </w:r>
      <w:r w:rsidR="00FC3FFD">
        <w:rPr>
          <w:rFonts w:ascii="Arial Black" w:hAnsi="Arial Black"/>
          <w:color w:val="FF0000"/>
          <w:sz w:val="52"/>
          <w:szCs w:val="52"/>
        </w:rPr>
        <w:t> </w:t>
      </w:r>
      <w:r w:rsidR="006A6340">
        <w:rPr>
          <w:rFonts w:ascii="Arial Black" w:hAnsi="Arial Black"/>
          <w:color w:val="FF0000"/>
          <w:sz w:val="52"/>
          <w:szCs w:val="52"/>
        </w:rPr>
        <w:t>sobotu</w:t>
      </w:r>
      <w:r w:rsidR="00FC3FFD">
        <w:rPr>
          <w:rFonts w:ascii="Arial Black" w:hAnsi="Arial Black"/>
          <w:color w:val="FF0000"/>
          <w:sz w:val="52"/>
          <w:szCs w:val="52"/>
        </w:rPr>
        <w:t xml:space="preserve"> </w:t>
      </w:r>
      <w:r w:rsidR="00095F7C">
        <w:rPr>
          <w:rFonts w:ascii="Arial Black" w:hAnsi="Arial Black"/>
          <w:color w:val="FF0000"/>
          <w:sz w:val="52"/>
          <w:szCs w:val="52"/>
        </w:rPr>
        <w:t>7.3.</w:t>
      </w:r>
      <w:r w:rsidR="002E3FEC">
        <w:rPr>
          <w:rFonts w:ascii="Arial Black" w:hAnsi="Arial Black"/>
          <w:color w:val="FF0000"/>
          <w:sz w:val="52"/>
          <w:szCs w:val="52"/>
        </w:rPr>
        <w:t xml:space="preserve"> </w:t>
      </w:r>
      <w:r w:rsidR="00FC3FFD">
        <w:rPr>
          <w:rFonts w:ascii="Arial Black" w:hAnsi="Arial Black"/>
          <w:color w:val="FF0000"/>
          <w:sz w:val="52"/>
          <w:szCs w:val="52"/>
        </w:rPr>
        <w:t>202</w:t>
      </w:r>
      <w:r w:rsidR="00095F7C">
        <w:rPr>
          <w:rFonts w:ascii="Arial Black" w:hAnsi="Arial Black"/>
          <w:color w:val="FF0000"/>
          <w:sz w:val="52"/>
          <w:szCs w:val="52"/>
        </w:rPr>
        <w:t>6</w:t>
      </w:r>
    </w:p>
    <w:p w14:paraId="2C9703B0" w14:textId="0352FF92" w:rsidR="000D7F66" w:rsidRPr="00095F7C" w:rsidRDefault="006A6340" w:rsidP="00F56441">
      <w:pPr>
        <w:jc w:val="center"/>
        <w:rPr>
          <w:b/>
          <w:color w:val="EE0000"/>
          <w:sz w:val="40"/>
          <w:szCs w:val="40"/>
          <w:u w:val="single"/>
        </w:rPr>
      </w:pPr>
      <w:r w:rsidRPr="00095F7C">
        <w:rPr>
          <w:b/>
          <w:color w:val="EE0000"/>
          <w:sz w:val="40"/>
          <w:szCs w:val="40"/>
          <w:u w:val="single"/>
        </w:rPr>
        <w:t>v </w:t>
      </w:r>
      <w:proofErr w:type="gramStart"/>
      <w:r w:rsidRPr="00095F7C">
        <w:rPr>
          <w:b/>
          <w:color w:val="EE0000"/>
          <w:sz w:val="40"/>
          <w:szCs w:val="40"/>
          <w:u w:val="single"/>
        </w:rPr>
        <w:t xml:space="preserve">čase  </w:t>
      </w:r>
      <w:r w:rsidR="00095F7C" w:rsidRPr="00095F7C">
        <w:rPr>
          <w:b/>
          <w:color w:val="EE0000"/>
          <w:sz w:val="40"/>
          <w:szCs w:val="40"/>
          <w:u w:val="single"/>
        </w:rPr>
        <w:t>8</w:t>
      </w:r>
      <w:proofErr w:type="gramEnd"/>
      <w:r w:rsidR="00095F7C" w:rsidRPr="00095F7C">
        <w:rPr>
          <w:b/>
          <w:color w:val="EE0000"/>
          <w:sz w:val="40"/>
          <w:szCs w:val="40"/>
          <w:u w:val="single"/>
        </w:rPr>
        <w:t>,</w:t>
      </w:r>
      <w:proofErr w:type="gramStart"/>
      <w:r w:rsidR="00095F7C" w:rsidRPr="00095F7C">
        <w:rPr>
          <w:b/>
          <w:color w:val="EE0000"/>
          <w:sz w:val="40"/>
          <w:szCs w:val="40"/>
          <w:u w:val="single"/>
        </w:rPr>
        <w:t xml:space="preserve">00 </w:t>
      </w:r>
      <w:r w:rsidR="00FC3FFD" w:rsidRPr="00095F7C">
        <w:rPr>
          <w:b/>
          <w:color w:val="EE0000"/>
          <w:sz w:val="40"/>
          <w:szCs w:val="40"/>
          <w:u w:val="single"/>
        </w:rPr>
        <w:t xml:space="preserve"> -</w:t>
      </w:r>
      <w:proofErr w:type="gramEnd"/>
      <w:r w:rsidR="00095F7C" w:rsidRPr="00095F7C">
        <w:rPr>
          <w:b/>
          <w:color w:val="EE0000"/>
          <w:sz w:val="40"/>
          <w:szCs w:val="40"/>
          <w:u w:val="single"/>
        </w:rPr>
        <w:t xml:space="preserve"> 9,</w:t>
      </w:r>
      <w:proofErr w:type="gramStart"/>
      <w:r w:rsidR="00095F7C" w:rsidRPr="00095F7C">
        <w:rPr>
          <w:b/>
          <w:color w:val="EE0000"/>
          <w:sz w:val="40"/>
          <w:szCs w:val="40"/>
          <w:u w:val="single"/>
        </w:rPr>
        <w:t>00</w:t>
      </w:r>
      <w:r w:rsidR="00FC3FFD" w:rsidRPr="00095F7C">
        <w:rPr>
          <w:b/>
          <w:color w:val="EE0000"/>
          <w:sz w:val="40"/>
          <w:szCs w:val="40"/>
          <w:u w:val="single"/>
        </w:rPr>
        <w:t xml:space="preserve"> </w:t>
      </w:r>
      <w:r w:rsidRPr="00095F7C">
        <w:rPr>
          <w:b/>
          <w:color w:val="EE0000"/>
          <w:sz w:val="40"/>
          <w:szCs w:val="40"/>
          <w:u w:val="single"/>
        </w:rPr>
        <w:t xml:space="preserve"> hodin</w:t>
      </w:r>
      <w:proofErr w:type="gramEnd"/>
      <w:r w:rsidR="00F56441" w:rsidRPr="00095F7C">
        <w:rPr>
          <w:b/>
          <w:color w:val="EE0000"/>
          <w:sz w:val="40"/>
          <w:szCs w:val="40"/>
          <w:u w:val="single"/>
        </w:rPr>
        <w:t xml:space="preserve">  na „točně “ Na Drahách</w:t>
      </w:r>
    </w:p>
    <w:p w14:paraId="38755353" w14:textId="77777777" w:rsidR="000D7F66" w:rsidRPr="00095F7C" w:rsidRDefault="000D7F66" w:rsidP="000D7F66">
      <w:pPr>
        <w:jc w:val="center"/>
        <w:rPr>
          <w:b/>
          <w:color w:val="EE0000"/>
          <w:sz w:val="32"/>
          <w:szCs w:val="32"/>
          <w:u w:val="single"/>
        </w:rPr>
      </w:pPr>
    </w:p>
    <w:p w14:paraId="080A6F92" w14:textId="77777777" w:rsidR="000D7F66" w:rsidRPr="00F56441" w:rsidRDefault="000D7F66" w:rsidP="000D7F66">
      <w:p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Odpad: - znečištěné obaly od barev, olejů apod.</w:t>
      </w:r>
    </w:p>
    <w:p w14:paraId="1366F468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zářivky, výbojky</w:t>
      </w:r>
    </w:p>
    <w:p w14:paraId="6FBAEE61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AKU – baterie</w:t>
      </w:r>
    </w:p>
    <w:p w14:paraId="7157ECB5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suché galvanické články – monočlánky</w:t>
      </w:r>
    </w:p>
    <w:p w14:paraId="5520C421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pneumatiky</w:t>
      </w:r>
    </w:p>
    <w:p w14:paraId="651100E0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televizory, rádia a ostatní elektrotechnický odpad</w:t>
      </w:r>
    </w:p>
    <w:p w14:paraId="585B77E0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vyřazené léky</w:t>
      </w:r>
    </w:p>
    <w:p w14:paraId="4812B8CC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oleje, olejové filtry</w:t>
      </w:r>
      <w:r w:rsidR="006A6340">
        <w:rPr>
          <w:rFonts w:ascii="Arial Black" w:hAnsi="Arial Black"/>
          <w:b/>
          <w:sz w:val="32"/>
          <w:szCs w:val="32"/>
        </w:rPr>
        <w:t>, barvy</w:t>
      </w:r>
    </w:p>
    <w:p w14:paraId="11483D95" w14:textId="77777777" w:rsidR="000D7F66" w:rsidRPr="00F56441" w:rsidRDefault="000D7F66" w:rsidP="000D7F66">
      <w:pPr>
        <w:pStyle w:val="Odstavecseseznamem"/>
        <w:numPr>
          <w:ilvl w:val="0"/>
          <w:numId w:val="1"/>
        </w:numPr>
        <w:jc w:val="center"/>
        <w:rPr>
          <w:rFonts w:ascii="Arial Black" w:hAnsi="Arial Black"/>
          <w:b/>
          <w:sz w:val="32"/>
          <w:szCs w:val="32"/>
        </w:rPr>
      </w:pPr>
      <w:r w:rsidRPr="00F56441">
        <w:rPr>
          <w:rFonts w:ascii="Arial Black" w:hAnsi="Arial Black"/>
          <w:b/>
          <w:sz w:val="32"/>
          <w:szCs w:val="32"/>
        </w:rPr>
        <w:t>lednice, mrazáky</w:t>
      </w:r>
    </w:p>
    <w:p w14:paraId="2982A80B" w14:textId="20F2EF15" w:rsidR="00FC3FFD" w:rsidRPr="00FC3FFD" w:rsidRDefault="00F56441" w:rsidP="00F56441">
      <w:pPr>
        <w:ind w:left="360"/>
        <w:jc w:val="both"/>
        <w:rPr>
          <w:b/>
          <w:color w:val="FF0000"/>
          <w:sz w:val="32"/>
          <w:szCs w:val="32"/>
          <w:u w:val="single"/>
        </w:rPr>
      </w:pPr>
      <w:r w:rsidRPr="00FC3FFD">
        <w:rPr>
          <w:b/>
          <w:color w:val="FF0000"/>
          <w:sz w:val="32"/>
          <w:szCs w:val="32"/>
          <w:u w:val="single"/>
        </w:rPr>
        <w:t xml:space="preserve">Odpad lze ukládat již </w:t>
      </w:r>
      <w:r w:rsidR="00FC3FFD" w:rsidRPr="00FC3FFD">
        <w:rPr>
          <w:b/>
          <w:color w:val="FF0000"/>
          <w:sz w:val="32"/>
          <w:szCs w:val="32"/>
          <w:u w:val="single"/>
        </w:rPr>
        <w:t>od pát</w:t>
      </w:r>
      <w:r w:rsidR="00095F7C">
        <w:rPr>
          <w:b/>
          <w:color w:val="FF0000"/>
          <w:sz w:val="32"/>
          <w:szCs w:val="32"/>
          <w:u w:val="single"/>
        </w:rPr>
        <w:t>ku</w:t>
      </w:r>
      <w:r w:rsidR="00FC3FFD" w:rsidRPr="00FC3FFD">
        <w:rPr>
          <w:b/>
          <w:color w:val="FF0000"/>
          <w:sz w:val="32"/>
          <w:szCs w:val="32"/>
          <w:u w:val="single"/>
        </w:rPr>
        <w:t xml:space="preserve"> </w:t>
      </w:r>
      <w:r w:rsidR="00095F7C">
        <w:rPr>
          <w:b/>
          <w:color w:val="FF0000"/>
          <w:sz w:val="32"/>
          <w:szCs w:val="32"/>
          <w:u w:val="single"/>
        </w:rPr>
        <w:t>6.3</w:t>
      </w:r>
      <w:r w:rsidR="002E3FEC">
        <w:rPr>
          <w:b/>
          <w:color w:val="FF0000"/>
          <w:sz w:val="32"/>
          <w:szCs w:val="32"/>
          <w:u w:val="single"/>
        </w:rPr>
        <w:t xml:space="preserve"> </w:t>
      </w:r>
      <w:r w:rsidR="00FC3FFD" w:rsidRPr="00FC3FFD">
        <w:rPr>
          <w:b/>
          <w:color w:val="FF0000"/>
          <w:sz w:val="32"/>
          <w:szCs w:val="32"/>
          <w:u w:val="single"/>
        </w:rPr>
        <w:t>202</w:t>
      </w:r>
      <w:r w:rsidR="00095F7C">
        <w:rPr>
          <w:b/>
          <w:color w:val="FF0000"/>
          <w:sz w:val="32"/>
          <w:szCs w:val="32"/>
          <w:u w:val="single"/>
        </w:rPr>
        <w:t>6 na svozové místo</w:t>
      </w:r>
    </w:p>
    <w:p w14:paraId="5C230AB8" w14:textId="416FB134" w:rsidR="000D7F66" w:rsidRPr="00095F7C" w:rsidRDefault="00F56441" w:rsidP="00095F7C">
      <w:pPr>
        <w:ind w:left="360"/>
        <w:jc w:val="both"/>
        <w:rPr>
          <w:b/>
          <w:color w:val="FF0000"/>
          <w:sz w:val="32"/>
          <w:szCs w:val="32"/>
        </w:rPr>
      </w:pPr>
      <w:r w:rsidRPr="00F56441">
        <w:rPr>
          <w:b/>
          <w:color w:val="FF0000"/>
          <w:sz w:val="32"/>
          <w:szCs w:val="32"/>
        </w:rPr>
        <w:t xml:space="preserve"> Udržujte zde pořádek!!!</w:t>
      </w:r>
    </w:p>
    <w:sectPr w:rsidR="000D7F66" w:rsidRPr="00095F7C" w:rsidSect="00124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6454F"/>
    <w:multiLevelType w:val="hybridMultilevel"/>
    <w:tmpl w:val="D27A43C6"/>
    <w:lvl w:ilvl="0" w:tplc="04EC31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017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F66"/>
    <w:rsid w:val="00095F7C"/>
    <w:rsid w:val="000D7F66"/>
    <w:rsid w:val="00103E8F"/>
    <w:rsid w:val="00124780"/>
    <w:rsid w:val="002E3FEC"/>
    <w:rsid w:val="006A6340"/>
    <w:rsid w:val="00796E3C"/>
    <w:rsid w:val="008044DF"/>
    <w:rsid w:val="008D2AE0"/>
    <w:rsid w:val="00AE77EF"/>
    <w:rsid w:val="00BB1863"/>
    <w:rsid w:val="00BE233B"/>
    <w:rsid w:val="00CC65D0"/>
    <w:rsid w:val="00F56441"/>
    <w:rsid w:val="00FC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E26A8"/>
  <w15:docId w15:val="{27406E19-F506-4EFE-B825-7ED6CBB1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47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D7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4A2FB-8F26-42DD-B12B-27207BDF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Obec Hvozdec</cp:lastModifiedBy>
  <cp:revision>10</cp:revision>
  <cp:lastPrinted>2026-03-02T17:28:00Z</cp:lastPrinted>
  <dcterms:created xsi:type="dcterms:W3CDTF">2023-11-16T18:34:00Z</dcterms:created>
  <dcterms:modified xsi:type="dcterms:W3CDTF">2026-03-02T17:29:00Z</dcterms:modified>
</cp:coreProperties>
</file>