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F4318" w14:textId="77777777" w:rsidR="00C120ED" w:rsidRPr="00183192" w:rsidRDefault="002A6396" w:rsidP="008C3FB2">
      <w:pPr>
        <w:jc w:val="center"/>
        <w:rPr>
          <w:b/>
          <w:bCs/>
          <w:noProof/>
          <w:u w:val="single"/>
        </w:rPr>
      </w:pPr>
      <w:r w:rsidRPr="00183192">
        <w:rPr>
          <w:b/>
          <w:bCs/>
          <w:noProof/>
          <w:u w:val="single"/>
        </w:rPr>
        <w:t>Pozvánka</w:t>
      </w:r>
    </w:p>
    <w:p w14:paraId="261FF01C" w14:textId="48B8E961" w:rsidR="00411A09" w:rsidRPr="00183192" w:rsidRDefault="007A6202" w:rsidP="008C3FB2">
      <w:pPr>
        <w:jc w:val="center"/>
        <w:rPr>
          <w:b/>
          <w:bCs/>
          <w:noProof/>
        </w:rPr>
      </w:pPr>
      <w:r w:rsidRPr="00183192">
        <w:rPr>
          <w:b/>
          <w:bCs/>
          <w:noProof/>
        </w:rPr>
        <w:t>n</w:t>
      </w:r>
      <w:r w:rsidR="002A6396" w:rsidRPr="00183192">
        <w:rPr>
          <w:b/>
          <w:bCs/>
          <w:noProof/>
        </w:rPr>
        <w:t>a veřejné zasedání</w:t>
      </w:r>
      <w:r w:rsidR="00555081" w:rsidRPr="00183192">
        <w:rPr>
          <w:b/>
          <w:bCs/>
          <w:noProof/>
        </w:rPr>
        <w:t xml:space="preserve"> Zastupitelstva obce Hvozdec č.</w:t>
      </w:r>
      <w:r w:rsidR="00B54AB8" w:rsidRPr="00183192">
        <w:rPr>
          <w:b/>
          <w:bCs/>
          <w:noProof/>
        </w:rPr>
        <w:t>9</w:t>
      </w:r>
      <w:r w:rsidR="00233C7D" w:rsidRPr="00183192">
        <w:rPr>
          <w:b/>
          <w:bCs/>
          <w:noProof/>
        </w:rPr>
        <w:t xml:space="preserve"> </w:t>
      </w:r>
      <w:r w:rsidR="00972ECD" w:rsidRPr="00183192">
        <w:rPr>
          <w:b/>
          <w:bCs/>
          <w:noProof/>
        </w:rPr>
        <w:t xml:space="preserve"> </w:t>
      </w:r>
      <w:r w:rsidR="007A5A3D" w:rsidRPr="00183192">
        <w:rPr>
          <w:b/>
          <w:bCs/>
          <w:noProof/>
        </w:rPr>
        <w:t>kt</w:t>
      </w:r>
      <w:r w:rsidR="00555081" w:rsidRPr="00183192">
        <w:rPr>
          <w:b/>
          <w:bCs/>
          <w:noProof/>
        </w:rPr>
        <w:t>eré se bude konat</w:t>
      </w:r>
    </w:p>
    <w:p w14:paraId="1D25EACE" w14:textId="2244F9E4" w:rsidR="008C3FB2" w:rsidRPr="00183192" w:rsidRDefault="00555081" w:rsidP="008C3FB2">
      <w:pPr>
        <w:jc w:val="center"/>
        <w:rPr>
          <w:b/>
          <w:bCs/>
          <w:noProof/>
        </w:rPr>
      </w:pPr>
      <w:r w:rsidRPr="00183192">
        <w:rPr>
          <w:b/>
          <w:bCs/>
          <w:noProof/>
        </w:rPr>
        <w:t xml:space="preserve"> </w:t>
      </w:r>
      <w:r w:rsidR="00C16108" w:rsidRPr="00183192">
        <w:rPr>
          <w:b/>
          <w:bCs/>
          <w:noProof/>
        </w:rPr>
        <w:t>v</w:t>
      </w:r>
      <w:r w:rsidR="00B54AB8" w:rsidRPr="00183192">
        <w:rPr>
          <w:b/>
          <w:bCs/>
          <w:noProof/>
        </w:rPr>
        <w:t xml:space="preserve"> pondělí  16.12.</w:t>
      </w:r>
      <w:r w:rsidR="003077A5" w:rsidRPr="00183192">
        <w:rPr>
          <w:b/>
          <w:bCs/>
          <w:noProof/>
        </w:rPr>
        <w:t xml:space="preserve"> </w:t>
      </w:r>
      <w:r w:rsidR="008C3FB2" w:rsidRPr="00183192">
        <w:rPr>
          <w:b/>
          <w:bCs/>
          <w:noProof/>
        </w:rPr>
        <w:t>2024</w:t>
      </w:r>
    </w:p>
    <w:p w14:paraId="45EE515F" w14:textId="1A241E7C" w:rsidR="008C3FB2" w:rsidRPr="00183192" w:rsidRDefault="00AD65DF" w:rsidP="008C3FB2">
      <w:pPr>
        <w:jc w:val="center"/>
        <w:rPr>
          <w:b/>
          <w:bCs/>
          <w:noProof/>
        </w:rPr>
      </w:pPr>
      <w:r w:rsidRPr="00183192">
        <w:rPr>
          <w:b/>
          <w:bCs/>
          <w:noProof/>
        </w:rPr>
        <w:t>od 18,</w:t>
      </w:r>
      <w:r w:rsidR="00CF3C88" w:rsidRPr="00183192">
        <w:rPr>
          <w:b/>
          <w:bCs/>
          <w:noProof/>
        </w:rPr>
        <w:t>3</w:t>
      </w:r>
      <w:r w:rsidR="002A6396" w:rsidRPr="00183192">
        <w:rPr>
          <w:b/>
          <w:bCs/>
          <w:noProof/>
        </w:rPr>
        <w:t>0 hodin v zasedací místnosti OÚ.</w:t>
      </w:r>
    </w:p>
    <w:p w14:paraId="750DDED6" w14:textId="7763ACEF" w:rsidR="002A6396" w:rsidRPr="00183192" w:rsidRDefault="003327DE" w:rsidP="008C3FB2">
      <w:pPr>
        <w:rPr>
          <w:b/>
          <w:bCs/>
          <w:noProof/>
        </w:rPr>
      </w:pPr>
      <w:r w:rsidRPr="00183192">
        <w:rPr>
          <w:b/>
          <w:noProof/>
          <w:u w:val="single"/>
          <w:lang w:eastAsia="cs-CZ"/>
        </w:rPr>
        <w:t>Program:</w:t>
      </w:r>
    </w:p>
    <w:p w14:paraId="302A9FE5" w14:textId="77777777" w:rsidR="003327DE" w:rsidRPr="00183192" w:rsidRDefault="003327DE" w:rsidP="003327DE">
      <w:pPr>
        <w:autoSpaceDE w:val="0"/>
        <w:rPr>
          <w:rFonts w:cstheme="minorHAnsi"/>
        </w:rPr>
      </w:pPr>
      <w:r w:rsidRPr="00183192">
        <w:rPr>
          <w:rFonts w:cstheme="minorHAnsi"/>
        </w:rPr>
        <w:t>1. Zahájení, volba zapisovatele a ověřovatelů zápisu</w:t>
      </w:r>
    </w:p>
    <w:p w14:paraId="6E44DA3F" w14:textId="7A6CE906" w:rsidR="00555081" w:rsidRPr="00183192" w:rsidRDefault="003327DE" w:rsidP="003327DE">
      <w:pPr>
        <w:autoSpaceDE w:val="0"/>
        <w:rPr>
          <w:rFonts w:cstheme="minorHAnsi"/>
        </w:rPr>
      </w:pPr>
      <w:r w:rsidRPr="00183192">
        <w:rPr>
          <w:rFonts w:cstheme="minorHAnsi"/>
        </w:rPr>
        <w:t>2. Vyj</w:t>
      </w:r>
      <w:r w:rsidR="00555081" w:rsidRPr="00183192">
        <w:rPr>
          <w:rFonts w:cstheme="minorHAnsi"/>
        </w:rPr>
        <w:t xml:space="preserve">ádření ověřovatelů k zápisu č. </w:t>
      </w:r>
      <w:r w:rsidR="00B54AB8" w:rsidRPr="00183192">
        <w:rPr>
          <w:rFonts w:cstheme="minorHAnsi"/>
        </w:rPr>
        <w:t>8</w:t>
      </w:r>
      <w:r w:rsidR="001A3098" w:rsidRPr="00183192">
        <w:rPr>
          <w:rFonts w:cstheme="minorHAnsi"/>
        </w:rPr>
        <w:t xml:space="preserve">/ </w:t>
      </w:r>
      <w:r w:rsidRPr="00183192">
        <w:rPr>
          <w:rFonts w:cstheme="minorHAnsi"/>
        </w:rPr>
        <w:t>202</w:t>
      </w:r>
      <w:r w:rsidR="00555081" w:rsidRPr="00183192">
        <w:rPr>
          <w:rFonts w:cstheme="minorHAnsi"/>
        </w:rPr>
        <w:t>4</w:t>
      </w:r>
    </w:p>
    <w:p w14:paraId="62759CB8" w14:textId="5CA34E0E" w:rsidR="003327DE" w:rsidRPr="00183192" w:rsidRDefault="003327DE" w:rsidP="003327DE">
      <w:pPr>
        <w:autoSpaceDE w:val="0"/>
        <w:rPr>
          <w:rFonts w:cstheme="minorHAnsi"/>
        </w:rPr>
      </w:pPr>
      <w:r w:rsidRPr="00183192">
        <w:rPr>
          <w:rFonts w:cstheme="minorHAnsi"/>
        </w:rPr>
        <w:t xml:space="preserve">3. </w:t>
      </w:r>
      <w:r w:rsidR="00555081" w:rsidRPr="00183192">
        <w:rPr>
          <w:rFonts w:cstheme="minorHAnsi"/>
        </w:rPr>
        <w:t>Kontrola usnesení č.</w:t>
      </w:r>
      <w:r w:rsidR="00B54AB8" w:rsidRPr="00183192">
        <w:rPr>
          <w:rFonts w:cstheme="minorHAnsi"/>
        </w:rPr>
        <w:t>8</w:t>
      </w:r>
      <w:r w:rsidR="00C16108" w:rsidRPr="00183192">
        <w:rPr>
          <w:rFonts w:cstheme="minorHAnsi"/>
        </w:rPr>
        <w:t xml:space="preserve"> </w:t>
      </w:r>
      <w:r w:rsidR="00555081" w:rsidRPr="00183192">
        <w:rPr>
          <w:rFonts w:cstheme="minorHAnsi"/>
        </w:rPr>
        <w:t>/2024</w:t>
      </w:r>
      <w:r w:rsidR="006B40B9" w:rsidRPr="00183192">
        <w:rPr>
          <w:rFonts w:cstheme="minorHAnsi"/>
        </w:rPr>
        <w:t xml:space="preserve"> z</w:t>
      </w:r>
      <w:r w:rsidRPr="00183192">
        <w:rPr>
          <w:rFonts w:cstheme="minorHAnsi"/>
        </w:rPr>
        <w:t xml:space="preserve">  minulého veřejného zasedání</w:t>
      </w:r>
    </w:p>
    <w:p w14:paraId="43E2C8F2" w14:textId="6DE97CB5" w:rsidR="004C0829" w:rsidRPr="00183192" w:rsidRDefault="00CF3C88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>4</w:t>
      </w:r>
      <w:r w:rsidR="00B54AB8" w:rsidRPr="00183192">
        <w:rPr>
          <w:rFonts w:cstheme="minorHAnsi"/>
        </w:rPr>
        <w:t xml:space="preserve">. Projednání pověření obce Hvozdec k uplatnění nároků na zahrnutí  komunálního odpadu obce do dílčího poplatku za ukládání komunálního odpadu na skládku pro rok 2025 </w:t>
      </w:r>
    </w:p>
    <w:p w14:paraId="1C09C11A" w14:textId="720453BA" w:rsidR="00B54AB8" w:rsidRPr="00183192" w:rsidRDefault="00B54AB8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>5. Projednání dodatků ke Smlouvám mezi firmou AVE c.z.</w:t>
      </w:r>
      <w:r w:rsidR="00C04666" w:rsidRPr="00183192">
        <w:rPr>
          <w:rFonts w:cstheme="minorHAnsi"/>
        </w:rPr>
        <w:t xml:space="preserve"> </w:t>
      </w:r>
      <w:r w:rsidRPr="00183192">
        <w:rPr>
          <w:rFonts w:cstheme="minorHAnsi"/>
        </w:rPr>
        <w:t xml:space="preserve"> odpadové hospodářství, s.r.o., Pražská 1321/38A , Hostivař, 102 00  Praha 10, provozovna Viničná 910, 266 70 Beroun, IČO 493 56089  a  obcí Hvozdec, Hvozdec 12, 267 62  Komárov, IČO 00233293</w:t>
      </w:r>
    </w:p>
    <w:p w14:paraId="0A9F10F9" w14:textId="211DA546" w:rsidR="00B54AB8" w:rsidRPr="00183192" w:rsidRDefault="00B54AB8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>a) č. 3 ke Smlouvě o sběru, přepravě a odstraňování odpadu ze dne 30.10.2012</w:t>
      </w:r>
    </w:p>
    <w:p w14:paraId="6229CF12" w14:textId="487D69D5" w:rsidR="00B54AB8" w:rsidRPr="00183192" w:rsidRDefault="00B54AB8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>b) č. 5 ke Smlouvě o odvozu a uložení komunálního odpadu na rok 2002 ze dne 19.12.2001</w:t>
      </w:r>
    </w:p>
    <w:p w14:paraId="78B58AF3" w14:textId="2E9B2A08" w:rsidR="00B54AB8" w:rsidRPr="00183192" w:rsidRDefault="00B54AB8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 xml:space="preserve">c) č. 5 ke Smlouvě o sběru, přepravě a odstraňování odpadu č. 20/2019 ze dne 15.4.2019 </w:t>
      </w:r>
    </w:p>
    <w:p w14:paraId="7E0D67A5" w14:textId="6606D090" w:rsidR="00B54AB8" w:rsidRPr="00183192" w:rsidRDefault="00B54AB8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>d) č. 14 ke Smlouvě o odvozu a uložení komunálního odpadu na rok 2002 ze dne 19.12.2001</w:t>
      </w:r>
    </w:p>
    <w:p w14:paraId="2D736F8F" w14:textId="07BF0381" w:rsidR="00C04666" w:rsidRPr="00183192" w:rsidRDefault="00C04666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>6. Projednání nájemní smlouvy mezi obcí Hvozdec , Hvozdec 12, IČO 0233293  A Pionýrskou skupinou Švermováček, Pionýr z.s., Rašínova 1155, 273 09 Kladno - Švermov, IČO 68421222, o pronájmu souvislého celku nemovitostí p.č. 558/2, p.č. 74 a budova č.p.2.</w:t>
      </w:r>
    </w:p>
    <w:p w14:paraId="0BA79A9A" w14:textId="7CE06D68" w:rsidR="00C04666" w:rsidRPr="00183192" w:rsidRDefault="00C04666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>7. Projednání smlouvy o pronájmu kontejneru na třídění textilu mezi obcí Hvozdec, Hvozdec 12, IČO 00233293 a firmou Textil ECO a.s. , Palackého 715/15, 110 01 Praha 1 – Nové Město, IČO 28101766</w:t>
      </w:r>
    </w:p>
    <w:p w14:paraId="1C7A9F64" w14:textId="7AE750E3" w:rsidR="00C04666" w:rsidRPr="00183192" w:rsidRDefault="00C04666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>8. Projednání Smlouvy</w:t>
      </w:r>
      <w:r w:rsidR="00F132DD">
        <w:rPr>
          <w:rFonts w:cstheme="minorHAnsi"/>
        </w:rPr>
        <w:t xml:space="preserve"> č. 24-SOP-01-4122424675 o připojení NN</w:t>
      </w:r>
      <w:r w:rsidRPr="00183192">
        <w:rPr>
          <w:rFonts w:cstheme="minorHAnsi"/>
        </w:rPr>
        <w:t xml:space="preserve"> </w:t>
      </w:r>
      <w:r w:rsidR="00F132DD">
        <w:rPr>
          <w:rFonts w:cstheme="minorHAnsi"/>
        </w:rPr>
        <w:t xml:space="preserve">mezi firmou ČEZ Distribuce,  a.s., Děčín -Podmokly IV, Teplická 874, 405 02, IČO 2479035 a obcí Hvozdec, </w:t>
      </w:r>
      <w:r w:rsidR="00F132DD" w:rsidRPr="00183192">
        <w:rPr>
          <w:rFonts w:cstheme="minorHAnsi"/>
        </w:rPr>
        <w:t xml:space="preserve">Hvozdec 12, IČO 0233293 </w:t>
      </w:r>
      <w:r w:rsidR="00F132DD">
        <w:rPr>
          <w:rFonts w:cstheme="minorHAnsi"/>
        </w:rPr>
        <w:t xml:space="preserve">, jejímž předmětem je i umístění </w:t>
      </w:r>
      <w:r w:rsidR="008B3012">
        <w:rPr>
          <w:rFonts w:cstheme="minorHAnsi"/>
        </w:rPr>
        <w:t xml:space="preserve">pilíře s </w:t>
      </w:r>
      <w:r w:rsidR="00F132DD">
        <w:rPr>
          <w:rFonts w:cstheme="minorHAnsi"/>
        </w:rPr>
        <w:t>jističe</w:t>
      </w:r>
      <w:r w:rsidR="008B3012">
        <w:rPr>
          <w:rFonts w:cstheme="minorHAnsi"/>
        </w:rPr>
        <w:t>m</w:t>
      </w:r>
      <w:r w:rsidR="00F132DD">
        <w:rPr>
          <w:rFonts w:cstheme="minorHAnsi"/>
        </w:rPr>
        <w:t xml:space="preserve"> 3x25A, včetně povinnosti uhradit podíl ve výši 19 250,- Kč</w:t>
      </w:r>
    </w:p>
    <w:p w14:paraId="01616848" w14:textId="073E521A" w:rsidR="00C04666" w:rsidRPr="00183192" w:rsidRDefault="00C04666" w:rsidP="00B54AB8">
      <w:pPr>
        <w:autoSpaceDE w:val="0"/>
        <w:rPr>
          <w:rFonts w:cstheme="minorHAnsi"/>
        </w:rPr>
      </w:pPr>
      <w:r w:rsidRPr="00183192">
        <w:rPr>
          <w:rFonts w:cstheme="minorHAnsi"/>
        </w:rPr>
        <w:t>9. Projednání DPP a DPČ na rok  2025</w:t>
      </w:r>
    </w:p>
    <w:p w14:paraId="07B9ABBA" w14:textId="3632F197" w:rsidR="00052391" w:rsidRPr="00183192" w:rsidRDefault="0094435B" w:rsidP="003327DE">
      <w:pPr>
        <w:autoSpaceDE w:val="0"/>
        <w:rPr>
          <w:rFonts w:cstheme="minorHAnsi"/>
        </w:rPr>
      </w:pPr>
      <w:r w:rsidRPr="00183192">
        <w:rPr>
          <w:rFonts w:cstheme="minorHAnsi"/>
        </w:rPr>
        <w:t>1</w:t>
      </w:r>
      <w:r w:rsidR="00C04666" w:rsidRPr="00183192">
        <w:rPr>
          <w:rFonts w:cstheme="minorHAnsi"/>
        </w:rPr>
        <w:t>0</w:t>
      </w:r>
      <w:r w:rsidRPr="00183192">
        <w:rPr>
          <w:rFonts w:cstheme="minorHAnsi"/>
        </w:rPr>
        <w:t xml:space="preserve">. </w:t>
      </w:r>
      <w:r w:rsidR="00183192" w:rsidRPr="00183192">
        <w:rPr>
          <w:rFonts w:cstheme="minorHAnsi"/>
        </w:rPr>
        <w:t xml:space="preserve">Projednání rozpočtových změn </w:t>
      </w:r>
    </w:p>
    <w:p w14:paraId="2EB3B482" w14:textId="75F8768A" w:rsidR="00AB4475" w:rsidRPr="00183192" w:rsidRDefault="009055B1" w:rsidP="00AB4475">
      <w:pPr>
        <w:autoSpaceDE w:val="0"/>
        <w:rPr>
          <w:rFonts w:cstheme="minorHAnsi"/>
        </w:rPr>
      </w:pPr>
      <w:r w:rsidRPr="00183192">
        <w:rPr>
          <w:rFonts w:cstheme="minorHAnsi"/>
        </w:rPr>
        <w:t>1</w:t>
      </w:r>
      <w:r w:rsidR="00183192" w:rsidRPr="00183192">
        <w:rPr>
          <w:rFonts w:cstheme="minorHAnsi"/>
        </w:rPr>
        <w:t>1</w:t>
      </w:r>
      <w:r w:rsidR="00AB4475" w:rsidRPr="00183192">
        <w:rPr>
          <w:rFonts w:cstheme="minorHAnsi"/>
        </w:rPr>
        <w:t xml:space="preserve">. </w:t>
      </w:r>
      <w:r w:rsidR="00C04666" w:rsidRPr="00183192">
        <w:rPr>
          <w:rFonts w:cstheme="minorHAnsi"/>
        </w:rPr>
        <w:t xml:space="preserve">Informace  </w:t>
      </w:r>
      <w:r w:rsidR="00183192" w:rsidRPr="00183192">
        <w:rPr>
          <w:rFonts w:cstheme="minorHAnsi"/>
        </w:rPr>
        <w:t xml:space="preserve"> a různé</w:t>
      </w:r>
    </w:p>
    <w:p w14:paraId="5D837A1A" w14:textId="733E9295" w:rsidR="00C04666" w:rsidRPr="00183192" w:rsidRDefault="00C04666" w:rsidP="00AB4475">
      <w:pPr>
        <w:autoSpaceDE w:val="0"/>
        <w:rPr>
          <w:rFonts w:cstheme="minorHAnsi"/>
        </w:rPr>
      </w:pPr>
      <w:r w:rsidRPr="00183192">
        <w:rPr>
          <w:rFonts w:cstheme="minorHAnsi"/>
        </w:rPr>
        <w:t xml:space="preserve">a) výdaje obce Hvozdec </w:t>
      </w:r>
      <w:r w:rsidR="00183192" w:rsidRPr="00183192">
        <w:rPr>
          <w:rFonts w:cstheme="minorHAnsi"/>
        </w:rPr>
        <w:t>do rozpočtu Mikroregionu Hořovicko</w:t>
      </w:r>
    </w:p>
    <w:p w14:paraId="4DC55D7E" w14:textId="338E4C8B" w:rsidR="00183192" w:rsidRPr="00183192" w:rsidRDefault="00183192" w:rsidP="00AB4475">
      <w:pPr>
        <w:autoSpaceDE w:val="0"/>
        <w:rPr>
          <w:rFonts w:cstheme="minorHAnsi"/>
        </w:rPr>
      </w:pPr>
      <w:r w:rsidRPr="00183192">
        <w:rPr>
          <w:rFonts w:cstheme="minorHAnsi"/>
        </w:rPr>
        <w:t>b) příspěvek obce Hvozdec pro DSO Hořovicko pro rok 2025</w:t>
      </w:r>
    </w:p>
    <w:p w14:paraId="3F20A4E9" w14:textId="34D6808B" w:rsidR="00AB4475" w:rsidRPr="00183192" w:rsidRDefault="008E34A9" w:rsidP="00AB4475">
      <w:pPr>
        <w:autoSpaceDE w:val="0"/>
        <w:rPr>
          <w:rFonts w:cstheme="minorHAnsi"/>
        </w:rPr>
      </w:pPr>
      <w:r w:rsidRPr="00183192">
        <w:rPr>
          <w:rFonts w:cstheme="minorHAnsi"/>
        </w:rPr>
        <w:t>1</w:t>
      </w:r>
      <w:r w:rsidR="00183192" w:rsidRPr="00183192">
        <w:rPr>
          <w:rFonts w:cstheme="minorHAnsi"/>
        </w:rPr>
        <w:t>2</w:t>
      </w:r>
      <w:r w:rsidR="00AB4475" w:rsidRPr="00183192">
        <w:rPr>
          <w:rFonts w:cstheme="minorHAnsi"/>
        </w:rPr>
        <w:t>. Diskuse</w:t>
      </w:r>
    </w:p>
    <w:p w14:paraId="62636123" w14:textId="7751E256" w:rsidR="00AB4475" w:rsidRDefault="008E34A9" w:rsidP="00AB4475">
      <w:pPr>
        <w:autoSpaceDE w:val="0"/>
        <w:rPr>
          <w:rFonts w:cstheme="minorHAnsi"/>
        </w:rPr>
      </w:pPr>
      <w:r w:rsidRPr="00183192">
        <w:rPr>
          <w:rFonts w:cstheme="minorHAnsi"/>
        </w:rPr>
        <w:t>1</w:t>
      </w:r>
      <w:r w:rsidR="00C01E45" w:rsidRPr="00183192">
        <w:rPr>
          <w:rFonts w:cstheme="minorHAnsi"/>
        </w:rPr>
        <w:t>6</w:t>
      </w:r>
      <w:r w:rsidR="00AB4475" w:rsidRPr="00183192">
        <w:rPr>
          <w:rFonts w:cstheme="minorHAnsi"/>
        </w:rPr>
        <w:t>. Usnesení a závěr</w:t>
      </w:r>
    </w:p>
    <w:p w14:paraId="760DC695" w14:textId="77777777" w:rsidR="008B3012" w:rsidRPr="009C2841" w:rsidRDefault="008B3012" w:rsidP="008B3012">
      <w:pPr>
        <w:autoSpaceDE w:val="0"/>
        <w:rPr>
          <w:rFonts w:cstheme="minorHAnsi"/>
          <w:sz w:val="24"/>
          <w:szCs w:val="24"/>
        </w:rPr>
      </w:pPr>
      <w:r w:rsidRPr="009C2841">
        <w:rPr>
          <w:rFonts w:cstheme="minorHAnsi"/>
          <w:sz w:val="24"/>
          <w:szCs w:val="24"/>
        </w:rPr>
        <w:t xml:space="preserve">Vyvěšeno:   </w:t>
      </w:r>
      <w:r>
        <w:rPr>
          <w:rFonts w:cstheme="minorHAnsi"/>
          <w:sz w:val="24"/>
          <w:szCs w:val="24"/>
        </w:rPr>
        <w:t>3.12. 2024</w:t>
      </w:r>
      <w:r w:rsidRPr="009C2841">
        <w:rPr>
          <w:rFonts w:cstheme="minorHAnsi"/>
          <w:sz w:val="24"/>
          <w:szCs w:val="24"/>
        </w:rPr>
        <w:t xml:space="preserve">                                               Sejmuto   </w:t>
      </w:r>
      <w:r>
        <w:rPr>
          <w:rFonts w:cstheme="minorHAnsi"/>
          <w:sz w:val="24"/>
          <w:szCs w:val="24"/>
        </w:rPr>
        <w:t>16.12.2024</w:t>
      </w:r>
    </w:p>
    <w:p w14:paraId="098826E9" w14:textId="77777777" w:rsidR="008B3012" w:rsidRPr="009C2841" w:rsidRDefault="008B3012" w:rsidP="008B3012">
      <w:pPr>
        <w:autoSpaceDE w:val="0"/>
        <w:rPr>
          <w:rFonts w:cstheme="minorHAnsi"/>
          <w:sz w:val="24"/>
          <w:szCs w:val="24"/>
        </w:rPr>
      </w:pPr>
    </w:p>
    <w:p w14:paraId="74DDA4F2" w14:textId="77777777" w:rsidR="008B3012" w:rsidRDefault="008B3012" w:rsidP="00AB4475">
      <w:pPr>
        <w:autoSpaceDE w:val="0"/>
        <w:rPr>
          <w:rFonts w:cstheme="minorHAnsi"/>
        </w:rPr>
      </w:pPr>
    </w:p>
    <w:p w14:paraId="6955EEE7" w14:textId="77777777" w:rsidR="008B3012" w:rsidRPr="00183192" w:rsidRDefault="008B3012" w:rsidP="00AB4475">
      <w:pPr>
        <w:autoSpaceDE w:val="0"/>
        <w:rPr>
          <w:rFonts w:cstheme="minorHAnsi"/>
        </w:rPr>
      </w:pPr>
    </w:p>
    <w:p w14:paraId="19925FD2" w14:textId="77777777" w:rsidR="00AB4475" w:rsidRPr="00183192" w:rsidRDefault="00AB4475" w:rsidP="00AB4475">
      <w:pPr>
        <w:autoSpaceDE w:val="0"/>
        <w:rPr>
          <w:rFonts w:cstheme="minorHAnsi"/>
        </w:rPr>
      </w:pPr>
    </w:p>
    <w:p w14:paraId="11843A64" w14:textId="77777777" w:rsidR="00AB4475" w:rsidRPr="009C2841" w:rsidRDefault="00AB4475" w:rsidP="00AB4475">
      <w:pPr>
        <w:autoSpaceDE w:val="0"/>
        <w:rPr>
          <w:rFonts w:cstheme="minorHAnsi"/>
          <w:sz w:val="24"/>
          <w:szCs w:val="24"/>
        </w:rPr>
      </w:pPr>
    </w:p>
    <w:p w14:paraId="18C0C328" w14:textId="77777777" w:rsidR="00AB4475" w:rsidRPr="009C2841" w:rsidRDefault="00AB4475" w:rsidP="003327DE">
      <w:pPr>
        <w:rPr>
          <w:b/>
          <w:bCs/>
          <w:sz w:val="24"/>
          <w:szCs w:val="24"/>
        </w:rPr>
      </w:pPr>
    </w:p>
    <w:sectPr w:rsidR="00AB4475" w:rsidRPr="009C2841" w:rsidSect="005C7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4BFE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D74FB"/>
    <w:multiLevelType w:val="hybridMultilevel"/>
    <w:tmpl w:val="FC248BB8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13B6A"/>
    <w:multiLevelType w:val="hybridMultilevel"/>
    <w:tmpl w:val="F8706CE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8340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584791">
    <w:abstractNumId w:val="2"/>
  </w:num>
  <w:num w:numId="3" w16cid:durableId="785002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96"/>
    <w:rsid w:val="000228BE"/>
    <w:rsid w:val="00022CFC"/>
    <w:rsid w:val="00052391"/>
    <w:rsid w:val="0005534A"/>
    <w:rsid w:val="000A3498"/>
    <w:rsid w:val="000A3E3A"/>
    <w:rsid w:val="000E4C8D"/>
    <w:rsid w:val="0010081F"/>
    <w:rsid w:val="001111F4"/>
    <w:rsid w:val="00111A69"/>
    <w:rsid w:val="00123CF9"/>
    <w:rsid w:val="00183192"/>
    <w:rsid w:val="001A0631"/>
    <w:rsid w:val="001A3098"/>
    <w:rsid w:val="00224013"/>
    <w:rsid w:val="0022445B"/>
    <w:rsid w:val="00233C7D"/>
    <w:rsid w:val="00255403"/>
    <w:rsid w:val="00261898"/>
    <w:rsid w:val="00286F7C"/>
    <w:rsid w:val="002A6396"/>
    <w:rsid w:val="002A7C57"/>
    <w:rsid w:val="002C332C"/>
    <w:rsid w:val="003043EA"/>
    <w:rsid w:val="003077A5"/>
    <w:rsid w:val="003327DE"/>
    <w:rsid w:val="00335951"/>
    <w:rsid w:val="00392508"/>
    <w:rsid w:val="003F6F23"/>
    <w:rsid w:val="00411A09"/>
    <w:rsid w:val="00483357"/>
    <w:rsid w:val="004C0829"/>
    <w:rsid w:val="004F77F8"/>
    <w:rsid w:val="00502CC0"/>
    <w:rsid w:val="00555081"/>
    <w:rsid w:val="005A6051"/>
    <w:rsid w:val="005A6506"/>
    <w:rsid w:val="005C7BC1"/>
    <w:rsid w:val="00611FC4"/>
    <w:rsid w:val="0062241E"/>
    <w:rsid w:val="006A14FA"/>
    <w:rsid w:val="006A1E93"/>
    <w:rsid w:val="006B40B9"/>
    <w:rsid w:val="006C0CF4"/>
    <w:rsid w:val="006D1011"/>
    <w:rsid w:val="00733B26"/>
    <w:rsid w:val="007673DB"/>
    <w:rsid w:val="007A5A3D"/>
    <w:rsid w:val="007A6202"/>
    <w:rsid w:val="007F10D3"/>
    <w:rsid w:val="00815C0D"/>
    <w:rsid w:val="0085313D"/>
    <w:rsid w:val="00892F5E"/>
    <w:rsid w:val="008B3012"/>
    <w:rsid w:val="008C3FB2"/>
    <w:rsid w:val="008D1683"/>
    <w:rsid w:val="008D629A"/>
    <w:rsid w:val="008E34A9"/>
    <w:rsid w:val="009055B1"/>
    <w:rsid w:val="0090636F"/>
    <w:rsid w:val="00916A06"/>
    <w:rsid w:val="0094435B"/>
    <w:rsid w:val="00962387"/>
    <w:rsid w:val="00972ECD"/>
    <w:rsid w:val="009C2841"/>
    <w:rsid w:val="009D0B1E"/>
    <w:rsid w:val="00A7360F"/>
    <w:rsid w:val="00AA1373"/>
    <w:rsid w:val="00AB4475"/>
    <w:rsid w:val="00AD65DF"/>
    <w:rsid w:val="00B331FD"/>
    <w:rsid w:val="00B53421"/>
    <w:rsid w:val="00B54AB8"/>
    <w:rsid w:val="00B72B5B"/>
    <w:rsid w:val="00BC1E2C"/>
    <w:rsid w:val="00C01E45"/>
    <w:rsid w:val="00C04666"/>
    <w:rsid w:val="00C120ED"/>
    <w:rsid w:val="00C16108"/>
    <w:rsid w:val="00CF3C88"/>
    <w:rsid w:val="00D049C3"/>
    <w:rsid w:val="00D16ABA"/>
    <w:rsid w:val="00D474D5"/>
    <w:rsid w:val="00DC42C7"/>
    <w:rsid w:val="00E00CAF"/>
    <w:rsid w:val="00EB2501"/>
    <w:rsid w:val="00EB648C"/>
    <w:rsid w:val="00ED5FB6"/>
    <w:rsid w:val="00EE1D61"/>
    <w:rsid w:val="00F132DD"/>
    <w:rsid w:val="00F5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19847"/>
  <w15:docId w15:val="{54217888-8238-48EB-90B6-39F83662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7B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2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27DE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Standardnpsmoodstavce"/>
    <w:rsid w:val="00AB4475"/>
  </w:style>
  <w:style w:type="paragraph" w:styleId="Odstavecseseznamem">
    <w:name w:val="List Paragraph"/>
    <w:basedOn w:val="Normln"/>
    <w:uiPriority w:val="34"/>
    <w:qFormat/>
    <w:rsid w:val="007673DB"/>
    <w:pPr>
      <w:spacing w:after="200" w:line="276" w:lineRule="auto"/>
      <w:ind w:left="720"/>
      <w:contextualSpacing/>
    </w:pPr>
    <w:rPr>
      <w:kern w:val="0"/>
    </w:rPr>
  </w:style>
  <w:style w:type="character" w:customStyle="1" w:styleId="Standardnpsmoodstavce3">
    <w:name w:val="Standardní písmo odstavce3"/>
    <w:rsid w:val="00123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0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99DAD-79CE-4FD1-8573-21E1E4C1E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REDITELKA</dc:creator>
  <cp:lastModifiedBy>Obec Hvozdec</cp:lastModifiedBy>
  <cp:revision>2</cp:revision>
  <cp:lastPrinted>2024-12-02T18:28:00Z</cp:lastPrinted>
  <dcterms:created xsi:type="dcterms:W3CDTF">2025-02-06T19:03:00Z</dcterms:created>
  <dcterms:modified xsi:type="dcterms:W3CDTF">2025-02-06T19:03:00Z</dcterms:modified>
</cp:coreProperties>
</file>